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C0149" w:rsidRPr="006D1CD2" w:rsidRDefault="00BF6768" w:rsidP="00837CA0">
      <w:pPr>
        <w:spacing w:line="360" w:lineRule="auto"/>
        <w:rPr>
          <w:b/>
          <w:sz w:val="40"/>
        </w:rPr>
      </w:pPr>
      <w:r>
        <w:rPr>
          <w:rFonts w:hint="eastAsia"/>
          <w:b/>
          <w:sz w:val="40"/>
        </w:rPr>
        <w:t xml:space="preserve">       </w:t>
      </w:r>
      <w:r>
        <w:rPr>
          <w:rFonts w:hint="eastAsia"/>
          <w:b/>
          <w:sz w:val="40"/>
        </w:rPr>
        <w:t>성광</w:t>
      </w:r>
      <w:r w:rsidR="008E7EE9">
        <w:rPr>
          <w:rFonts w:hint="eastAsia"/>
          <w:b/>
          <w:sz w:val="40"/>
        </w:rPr>
        <w:t xml:space="preserve"> </w:t>
      </w:r>
      <w:r w:rsidR="006D1CD2" w:rsidRPr="006D1CD2">
        <w:rPr>
          <w:rFonts w:hint="eastAsia"/>
          <w:b/>
          <w:sz w:val="40"/>
        </w:rPr>
        <w:t>고아원</w:t>
      </w:r>
      <w:r w:rsidR="006D1CD2" w:rsidRPr="006D1CD2">
        <w:rPr>
          <w:rFonts w:hint="eastAsia"/>
          <w:b/>
          <w:sz w:val="40"/>
        </w:rPr>
        <w:t xml:space="preserve"> </w:t>
      </w:r>
      <w:r w:rsidR="006D1CD2" w:rsidRPr="006D1CD2">
        <w:rPr>
          <w:rFonts w:hint="eastAsia"/>
          <w:b/>
          <w:sz w:val="40"/>
        </w:rPr>
        <w:t>월간</w:t>
      </w:r>
      <w:r w:rsidR="006D1CD2" w:rsidRPr="006D1CD2">
        <w:rPr>
          <w:rFonts w:hint="eastAsia"/>
          <w:b/>
          <w:sz w:val="40"/>
        </w:rPr>
        <w:t xml:space="preserve"> </w:t>
      </w:r>
      <w:r w:rsidR="006D1CD2" w:rsidRPr="006D1CD2">
        <w:rPr>
          <w:rFonts w:hint="eastAsia"/>
          <w:b/>
          <w:sz w:val="40"/>
        </w:rPr>
        <w:t>재정보고서</w:t>
      </w:r>
    </w:p>
    <w:p w:rsidR="006D1CD2" w:rsidRPr="006D1CD2" w:rsidRDefault="00BF6768" w:rsidP="00DD1879">
      <w:pPr>
        <w:spacing w:line="360" w:lineRule="auto"/>
        <w:rPr>
          <w:b/>
          <w:sz w:val="28"/>
        </w:rPr>
      </w:pPr>
      <w:r>
        <w:rPr>
          <w:rFonts w:hint="eastAsia"/>
          <w:b/>
          <w:sz w:val="28"/>
        </w:rPr>
        <w:t>2012</w:t>
      </w:r>
      <w:r>
        <w:rPr>
          <w:rFonts w:hint="eastAsia"/>
          <w:b/>
          <w:sz w:val="28"/>
        </w:rPr>
        <w:t>년</w:t>
      </w:r>
      <w:r>
        <w:rPr>
          <w:rFonts w:hint="eastAsia"/>
          <w:b/>
          <w:sz w:val="28"/>
        </w:rPr>
        <w:t xml:space="preserve"> 4</w:t>
      </w:r>
      <w:r>
        <w:rPr>
          <w:rFonts w:hint="eastAsia"/>
          <w:b/>
          <w:sz w:val="28"/>
        </w:rPr>
        <w:t>월</w:t>
      </w:r>
      <w:r>
        <w:rPr>
          <w:rFonts w:hint="eastAsia"/>
          <w:b/>
          <w:sz w:val="28"/>
        </w:rPr>
        <w:t>1</w:t>
      </w:r>
      <w:r>
        <w:rPr>
          <w:rFonts w:hint="eastAsia"/>
          <w:b/>
          <w:sz w:val="28"/>
        </w:rPr>
        <w:t>일부터</w:t>
      </w:r>
      <w:r>
        <w:rPr>
          <w:rFonts w:hint="eastAsia"/>
          <w:b/>
          <w:sz w:val="28"/>
        </w:rPr>
        <w:t xml:space="preserve"> 4</w:t>
      </w:r>
      <w:r>
        <w:rPr>
          <w:rFonts w:hint="eastAsia"/>
          <w:b/>
          <w:sz w:val="28"/>
        </w:rPr>
        <w:t>월</w:t>
      </w:r>
      <w:r>
        <w:rPr>
          <w:rFonts w:hint="eastAsia"/>
          <w:b/>
          <w:sz w:val="28"/>
        </w:rPr>
        <w:t>30</w:t>
      </w:r>
      <w:r>
        <w:rPr>
          <w:rFonts w:hint="eastAsia"/>
          <w:b/>
          <w:sz w:val="28"/>
        </w:rPr>
        <w:t>일</w:t>
      </w:r>
    </w:p>
    <w:tbl>
      <w:tblPr>
        <w:tblStyle w:val="a3"/>
        <w:tblW w:w="0" w:type="auto"/>
        <w:tblLook w:val="04A0"/>
      </w:tblPr>
      <w:tblGrid>
        <w:gridCol w:w="1593"/>
        <w:gridCol w:w="1593"/>
        <w:gridCol w:w="1593"/>
        <w:gridCol w:w="1593"/>
        <w:gridCol w:w="1594"/>
        <w:gridCol w:w="1594"/>
      </w:tblGrid>
      <w:tr w:rsidR="006D1CD2" w:rsidTr="00595594">
        <w:trPr>
          <w:trHeight w:val="605"/>
        </w:trPr>
        <w:tc>
          <w:tcPr>
            <w:tcW w:w="4779" w:type="dxa"/>
            <w:gridSpan w:val="3"/>
            <w:vAlign w:val="center"/>
          </w:tcPr>
          <w:p w:rsidR="006D1CD2" w:rsidRPr="006D1CD2" w:rsidRDefault="006D1CD2" w:rsidP="006D1CD2">
            <w:pPr>
              <w:jc w:val="center"/>
              <w:rPr>
                <w:b/>
              </w:rPr>
            </w:pPr>
            <w:r w:rsidRPr="006D1CD2">
              <w:rPr>
                <w:rFonts w:hint="eastAsia"/>
                <w:b/>
              </w:rPr>
              <w:t>수</w:t>
            </w:r>
            <w:r w:rsidRPr="006D1CD2">
              <w:rPr>
                <w:rFonts w:hint="eastAsia"/>
                <w:b/>
              </w:rPr>
              <w:t xml:space="preserve">     </w:t>
            </w:r>
            <w:r w:rsidRPr="006D1CD2">
              <w:rPr>
                <w:rFonts w:hint="eastAsia"/>
                <w:b/>
              </w:rPr>
              <w:t>입</w:t>
            </w:r>
          </w:p>
        </w:tc>
        <w:tc>
          <w:tcPr>
            <w:tcW w:w="4781" w:type="dxa"/>
            <w:gridSpan w:val="3"/>
            <w:vAlign w:val="center"/>
          </w:tcPr>
          <w:p w:rsidR="006D1CD2" w:rsidRPr="006D1CD2" w:rsidRDefault="006D1CD2" w:rsidP="006D1CD2">
            <w:pPr>
              <w:jc w:val="center"/>
              <w:rPr>
                <w:b/>
              </w:rPr>
            </w:pPr>
            <w:r w:rsidRPr="006D1CD2">
              <w:rPr>
                <w:rFonts w:hint="eastAsia"/>
                <w:b/>
              </w:rPr>
              <w:t>지</w:t>
            </w:r>
            <w:r w:rsidRPr="006D1CD2">
              <w:rPr>
                <w:rFonts w:hint="eastAsia"/>
                <w:b/>
              </w:rPr>
              <w:t xml:space="preserve">     </w:t>
            </w:r>
            <w:r w:rsidRPr="006D1CD2">
              <w:rPr>
                <w:rFonts w:hint="eastAsia"/>
                <w:b/>
              </w:rPr>
              <w:t>출</w:t>
            </w:r>
          </w:p>
        </w:tc>
      </w:tr>
      <w:tr w:rsidR="006D1CD2" w:rsidTr="006D1CD2">
        <w:trPr>
          <w:trHeight w:val="605"/>
        </w:trPr>
        <w:tc>
          <w:tcPr>
            <w:tcW w:w="1593" w:type="dxa"/>
            <w:vAlign w:val="center"/>
          </w:tcPr>
          <w:p w:rsidR="006D1CD2" w:rsidRPr="006D1CD2" w:rsidRDefault="006D1CD2" w:rsidP="006D1CD2">
            <w:pPr>
              <w:jc w:val="center"/>
              <w:rPr>
                <w:b/>
              </w:rPr>
            </w:pPr>
            <w:r w:rsidRPr="006D1CD2">
              <w:rPr>
                <w:rFonts w:hint="eastAsia"/>
                <w:b/>
              </w:rPr>
              <w:t>항</w:t>
            </w:r>
            <w:r w:rsidRPr="006D1CD2">
              <w:rPr>
                <w:rFonts w:hint="eastAsia"/>
                <w:b/>
              </w:rPr>
              <w:t xml:space="preserve">  </w:t>
            </w:r>
            <w:r w:rsidRPr="006D1CD2">
              <w:rPr>
                <w:rFonts w:hint="eastAsia"/>
                <w:b/>
              </w:rPr>
              <w:t>목</w:t>
            </w:r>
          </w:p>
        </w:tc>
        <w:tc>
          <w:tcPr>
            <w:tcW w:w="1593" w:type="dxa"/>
            <w:vAlign w:val="center"/>
          </w:tcPr>
          <w:p w:rsidR="006D1CD2" w:rsidRPr="006D1CD2" w:rsidRDefault="006D1CD2" w:rsidP="006D1CD2">
            <w:pPr>
              <w:jc w:val="center"/>
              <w:rPr>
                <w:b/>
              </w:rPr>
            </w:pPr>
            <w:r w:rsidRPr="006D1CD2">
              <w:rPr>
                <w:rFonts w:hint="eastAsia"/>
                <w:b/>
              </w:rPr>
              <w:t>내</w:t>
            </w:r>
            <w:r w:rsidRPr="006D1CD2">
              <w:rPr>
                <w:rFonts w:hint="eastAsia"/>
                <w:b/>
              </w:rPr>
              <w:t xml:space="preserve">  </w:t>
            </w:r>
            <w:r w:rsidRPr="006D1CD2">
              <w:rPr>
                <w:rFonts w:hint="eastAsia"/>
                <w:b/>
              </w:rPr>
              <w:t>역</w:t>
            </w:r>
          </w:p>
        </w:tc>
        <w:tc>
          <w:tcPr>
            <w:tcW w:w="1593" w:type="dxa"/>
            <w:vAlign w:val="center"/>
          </w:tcPr>
          <w:p w:rsidR="006D1CD2" w:rsidRPr="006D1CD2" w:rsidRDefault="006D1CD2" w:rsidP="006D1CD2">
            <w:pPr>
              <w:jc w:val="center"/>
              <w:rPr>
                <w:b/>
              </w:rPr>
            </w:pPr>
            <w:r w:rsidRPr="006D1CD2">
              <w:rPr>
                <w:rFonts w:hint="eastAsia"/>
                <w:b/>
              </w:rPr>
              <w:t>금</w:t>
            </w:r>
            <w:r w:rsidRPr="006D1CD2">
              <w:rPr>
                <w:rFonts w:hint="eastAsia"/>
                <w:b/>
              </w:rPr>
              <w:t xml:space="preserve">  </w:t>
            </w:r>
            <w:r w:rsidRPr="006D1CD2">
              <w:rPr>
                <w:rFonts w:hint="eastAsia"/>
                <w:b/>
              </w:rPr>
              <w:t>액</w:t>
            </w:r>
            <w:r w:rsidRPr="006D1CD2">
              <w:rPr>
                <w:rFonts w:hint="eastAsia"/>
                <w:b/>
              </w:rPr>
              <w:t xml:space="preserve"> </w:t>
            </w:r>
          </w:p>
        </w:tc>
        <w:tc>
          <w:tcPr>
            <w:tcW w:w="1593" w:type="dxa"/>
            <w:vAlign w:val="center"/>
          </w:tcPr>
          <w:p w:rsidR="006D1CD2" w:rsidRPr="006D1CD2" w:rsidRDefault="006D1CD2" w:rsidP="006D1CD2">
            <w:pPr>
              <w:jc w:val="center"/>
              <w:rPr>
                <w:b/>
              </w:rPr>
            </w:pPr>
            <w:r w:rsidRPr="006D1CD2">
              <w:rPr>
                <w:rFonts w:hint="eastAsia"/>
                <w:b/>
              </w:rPr>
              <w:t>항</w:t>
            </w:r>
            <w:r w:rsidRPr="006D1CD2">
              <w:rPr>
                <w:rFonts w:hint="eastAsia"/>
                <w:b/>
              </w:rPr>
              <w:t xml:space="preserve">  </w:t>
            </w:r>
            <w:r w:rsidRPr="006D1CD2">
              <w:rPr>
                <w:rFonts w:hint="eastAsia"/>
                <w:b/>
              </w:rPr>
              <w:t>목</w:t>
            </w:r>
          </w:p>
        </w:tc>
        <w:tc>
          <w:tcPr>
            <w:tcW w:w="1594" w:type="dxa"/>
            <w:vAlign w:val="center"/>
          </w:tcPr>
          <w:p w:rsidR="006D1CD2" w:rsidRPr="006D1CD2" w:rsidRDefault="006D1CD2" w:rsidP="006D1CD2">
            <w:pPr>
              <w:jc w:val="center"/>
              <w:rPr>
                <w:b/>
              </w:rPr>
            </w:pPr>
            <w:r w:rsidRPr="006D1CD2">
              <w:rPr>
                <w:rFonts w:hint="eastAsia"/>
                <w:b/>
              </w:rPr>
              <w:t>내</w:t>
            </w:r>
            <w:r w:rsidRPr="006D1CD2">
              <w:rPr>
                <w:rFonts w:hint="eastAsia"/>
                <w:b/>
              </w:rPr>
              <w:t xml:space="preserve">  </w:t>
            </w:r>
            <w:r w:rsidRPr="006D1CD2">
              <w:rPr>
                <w:rFonts w:hint="eastAsia"/>
                <w:b/>
              </w:rPr>
              <w:t>역</w:t>
            </w:r>
          </w:p>
        </w:tc>
        <w:tc>
          <w:tcPr>
            <w:tcW w:w="1594" w:type="dxa"/>
            <w:vAlign w:val="center"/>
          </w:tcPr>
          <w:p w:rsidR="006D1CD2" w:rsidRPr="006D1CD2" w:rsidRDefault="006D1CD2" w:rsidP="006D1CD2">
            <w:pPr>
              <w:jc w:val="center"/>
              <w:rPr>
                <w:b/>
              </w:rPr>
            </w:pPr>
            <w:r w:rsidRPr="006D1CD2">
              <w:rPr>
                <w:rFonts w:hint="eastAsia"/>
                <w:b/>
              </w:rPr>
              <w:t>금</w:t>
            </w:r>
            <w:r w:rsidRPr="006D1CD2">
              <w:rPr>
                <w:rFonts w:hint="eastAsia"/>
                <w:b/>
              </w:rPr>
              <w:t xml:space="preserve">  </w:t>
            </w:r>
            <w:r w:rsidRPr="006D1CD2">
              <w:rPr>
                <w:rFonts w:hint="eastAsia"/>
                <w:b/>
              </w:rPr>
              <w:t>액</w:t>
            </w:r>
            <w:r w:rsidRPr="006D1CD2">
              <w:rPr>
                <w:rFonts w:hint="eastAsia"/>
                <w:b/>
              </w:rPr>
              <w:t xml:space="preserve"> </w:t>
            </w:r>
          </w:p>
        </w:tc>
      </w:tr>
      <w:tr w:rsidR="006D1CD2" w:rsidTr="006D1CD2">
        <w:trPr>
          <w:trHeight w:val="605"/>
        </w:trPr>
        <w:tc>
          <w:tcPr>
            <w:tcW w:w="1593" w:type="dxa"/>
            <w:vAlign w:val="center"/>
          </w:tcPr>
          <w:p w:rsidR="006D1CD2" w:rsidRDefault="006D1CD2" w:rsidP="006D1CD2">
            <w:pPr>
              <w:jc w:val="center"/>
            </w:pPr>
            <w:r>
              <w:rPr>
                <w:rFonts w:hint="eastAsia"/>
              </w:rPr>
              <w:t>전월잔고</w:t>
            </w:r>
          </w:p>
        </w:tc>
        <w:tc>
          <w:tcPr>
            <w:tcW w:w="1593" w:type="dxa"/>
            <w:vAlign w:val="center"/>
          </w:tcPr>
          <w:p w:rsidR="006D1CD2" w:rsidRDefault="006D1CD2" w:rsidP="006D1CD2">
            <w:pPr>
              <w:jc w:val="center"/>
            </w:pPr>
          </w:p>
        </w:tc>
        <w:tc>
          <w:tcPr>
            <w:tcW w:w="1593" w:type="dxa"/>
            <w:vAlign w:val="center"/>
          </w:tcPr>
          <w:p w:rsidR="006D1CD2" w:rsidRDefault="00BF6768" w:rsidP="006D1CD2">
            <w:pPr>
              <w:jc w:val="center"/>
            </w:pPr>
            <w:r>
              <w:rPr>
                <w:rFonts w:hint="eastAsia"/>
              </w:rPr>
              <w:t>6,702.74</w:t>
            </w:r>
          </w:p>
        </w:tc>
        <w:tc>
          <w:tcPr>
            <w:tcW w:w="1593" w:type="dxa"/>
            <w:vAlign w:val="center"/>
          </w:tcPr>
          <w:p w:rsidR="006D1CD2" w:rsidRDefault="00DD1879" w:rsidP="006D1CD2">
            <w:pPr>
              <w:jc w:val="center"/>
            </w:pPr>
            <w:r>
              <w:rPr>
                <w:rFonts w:hint="eastAsia"/>
              </w:rPr>
              <w:t>주</w:t>
            </w:r>
            <w:r w:rsidR="006D1CD2">
              <w:rPr>
                <w:rFonts w:hint="eastAsia"/>
              </w:rPr>
              <w:t>부식비</w:t>
            </w:r>
          </w:p>
        </w:tc>
        <w:tc>
          <w:tcPr>
            <w:tcW w:w="1594" w:type="dxa"/>
            <w:vAlign w:val="center"/>
          </w:tcPr>
          <w:p w:rsidR="006D1CD2" w:rsidRDefault="006D1CD2" w:rsidP="006D1CD2">
            <w:pPr>
              <w:jc w:val="center"/>
            </w:pPr>
          </w:p>
        </w:tc>
        <w:tc>
          <w:tcPr>
            <w:tcW w:w="1594" w:type="dxa"/>
            <w:vAlign w:val="center"/>
          </w:tcPr>
          <w:p w:rsidR="006D1CD2" w:rsidRDefault="00BF6768" w:rsidP="006D1CD2">
            <w:pPr>
              <w:jc w:val="center"/>
            </w:pPr>
            <w:r>
              <w:rPr>
                <w:rFonts w:hint="eastAsia"/>
              </w:rPr>
              <w:t>1038.97</w:t>
            </w:r>
          </w:p>
        </w:tc>
      </w:tr>
      <w:tr w:rsidR="006D1CD2" w:rsidTr="006D1CD2">
        <w:trPr>
          <w:trHeight w:val="605"/>
        </w:trPr>
        <w:tc>
          <w:tcPr>
            <w:tcW w:w="1593" w:type="dxa"/>
            <w:vAlign w:val="center"/>
          </w:tcPr>
          <w:p w:rsidR="006D1CD2" w:rsidRDefault="006D1CD2" w:rsidP="00687E2A">
            <w:pPr>
              <w:jc w:val="center"/>
            </w:pPr>
            <w:r>
              <w:rPr>
                <w:rFonts w:hint="eastAsia"/>
              </w:rPr>
              <w:t>이사회비</w:t>
            </w:r>
          </w:p>
        </w:tc>
        <w:tc>
          <w:tcPr>
            <w:tcW w:w="1593" w:type="dxa"/>
            <w:vAlign w:val="center"/>
          </w:tcPr>
          <w:p w:rsidR="006D1CD2" w:rsidRDefault="006D1CD2" w:rsidP="00687E2A">
            <w:pPr>
              <w:jc w:val="center"/>
            </w:pPr>
          </w:p>
        </w:tc>
        <w:tc>
          <w:tcPr>
            <w:tcW w:w="1593" w:type="dxa"/>
            <w:vAlign w:val="center"/>
          </w:tcPr>
          <w:p w:rsidR="006D1CD2" w:rsidRDefault="006D1CD2" w:rsidP="00687E2A">
            <w:pPr>
              <w:jc w:val="center"/>
            </w:pPr>
          </w:p>
        </w:tc>
        <w:tc>
          <w:tcPr>
            <w:tcW w:w="1593" w:type="dxa"/>
            <w:vAlign w:val="center"/>
          </w:tcPr>
          <w:p w:rsidR="006D1CD2" w:rsidRDefault="00DD1879" w:rsidP="006D1CD2">
            <w:pPr>
              <w:jc w:val="center"/>
            </w:pPr>
            <w:r>
              <w:rPr>
                <w:rFonts w:hint="eastAsia"/>
              </w:rPr>
              <w:t>유틸리티</w:t>
            </w:r>
          </w:p>
        </w:tc>
        <w:tc>
          <w:tcPr>
            <w:tcW w:w="1594" w:type="dxa"/>
            <w:vAlign w:val="center"/>
          </w:tcPr>
          <w:p w:rsidR="006D1CD2" w:rsidRDefault="00DD1879" w:rsidP="006D1CD2">
            <w:pPr>
              <w:jc w:val="center"/>
            </w:pPr>
            <w:r>
              <w:rPr>
                <w:rFonts w:hint="eastAsia"/>
              </w:rPr>
              <w:t>전기</w:t>
            </w:r>
            <w:r>
              <w:rPr>
                <w:rFonts w:hint="eastAsia"/>
              </w:rPr>
              <w:t xml:space="preserve">, </w:t>
            </w:r>
            <w:r>
              <w:rPr>
                <w:rFonts w:hint="eastAsia"/>
              </w:rPr>
              <w:t>인터넷</w:t>
            </w:r>
          </w:p>
        </w:tc>
        <w:tc>
          <w:tcPr>
            <w:tcW w:w="1594" w:type="dxa"/>
            <w:vAlign w:val="center"/>
          </w:tcPr>
          <w:p w:rsidR="006D1CD2" w:rsidRDefault="00BF6768" w:rsidP="006D1CD2">
            <w:pPr>
              <w:jc w:val="center"/>
            </w:pPr>
            <w:r>
              <w:rPr>
                <w:rFonts w:hint="eastAsia"/>
              </w:rPr>
              <w:t>210.83</w:t>
            </w:r>
          </w:p>
        </w:tc>
      </w:tr>
      <w:tr w:rsidR="006D1CD2" w:rsidTr="006D1CD2">
        <w:trPr>
          <w:trHeight w:val="605"/>
        </w:trPr>
        <w:tc>
          <w:tcPr>
            <w:tcW w:w="1593" w:type="dxa"/>
            <w:vAlign w:val="center"/>
          </w:tcPr>
          <w:p w:rsidR="006D1CD2" w:rsidRDefault="006D1CD2" w:rsidP="00687E2A">
            <w:pPr>
              <w:jc w:val="center"/>
            </w:pPr>
            <w:r>
              <w:rPr>
                <w:rFonts w:hint="eastAsia"/>
              </w:rPr>
              <w:t>결연후원금</w:t>
            </w:r>
          </w:p>
        </w:tc>
        <w:tc>
          <w:tcPr>
            <w:tcW w:w="1593" w:type="dxa"/>
            <w:vAlign w:val="center"/>
          </w:tcPr>
          <w:p w:rsidR="006D1CD2" w:rsidRDefault="006D1CD2" w:rsidP="00687E2A">
            <w:pPr>
              <w:jc w:val="center"/>
            </w:pPr>
          </w:p>
        </w:tc>
        <w:tc>
          <w:tcPr>
            <w:tcW w:w="1593" w:type="dxa"/>
            <w:vAlign w:val="center"/>
          </w:tcPr>
          <w:p w:rsidR="006D1CD2" w:rsidRDefault="006D1CD2" w:rsidP="00687E2A">
            <w:pPr>
              <w:jc w:val="center"/>
            </w:pPr>
          </w:p>
        </w:tc>
        <w:tc>
          <w:tcPr>
            <w:tcW w:w="1593" w:type="dxa"/>
            <w:vAlign w:val="center"/>
          </w:tcPr>
          <w:p w:rsidR="006D1CD2" w:rsidRDefault="006D1CD2" w:rsidP="006D1CD2">
            <w:pPr>
              <w:jc w:val="center"/>
            </w:pPr>
            <w:r>
              <w:rPr>
                <w:rFonts w:hint="eastAsia"/>
              </w:rPr>
              <w:t>교통비</w:t>
            </w:r>
          </w:p>
        </w:tc>
        <w:tc>
          <w:tcPr>
            <w:tcW w:w="1594" w:type="dxa"/>
            <w:vAlign w:val="center"/>
          </w:tcPr>
          <w:p w:rsidR="006D1CD2" w:rsidRDefault="006D1CD2" w:rsidP="006D1CD2">
            <w:pPr>
              <w:jc w:val="center"/>
            </w:pPr>
          </w:p>
        </w:tc>
        <w:tc>
          <w:tcPr>
            <w:tcW w:w="1594" w:type="dxa"/>
            <w:vAlign w:val="center"/>
          </w:tcPr>
          <w:p w:rsidR="006D1CD2" w:rsidRDefault="00BF6768" w:rsidP="006D1CD2">
            <w:pPr>
              <w:jc w:val="center"/>
            </w:pPr>
            <w:r>
              <w:rPr>
                <w:rFonts w:hint="eastAsia"/>
              </w:rPr>
              <w:t>420.31</w:t>
            </w:r>
          </w:p>
        </w:tc>
      </w:tr>
      <w:tr w:rsidR="006D1CD2" w:rsidTr="006D1CD2">
        <w:trPr>
          <w:trHeight w:val="605"/>
        </w:trPr>
        <w:tc>
          <w:tcPr>
            <w:tcW w:w="1593" w:type="dxa"/>
            <w:vAlign w:val="center"/>
          </w:tcPr>
          <w:p w:rsidR="006D1CD2" w:rsidRDefault="006D1CD2" w:rsidP="00687E2A">
            <w:pPr>
              <w:jc w:val="center"/>
            </w:pPr>
            <w:r>
              <w:rPr>
                <w:rFonts w:hint="eastAsia"/>
              </w:rPr>
              <w:t>사역비</w:t>
            </w:r>
          </w:p>
        </w:tc>
        <w:tc>
          <w:tcPr>
            <w:tcW w:w="1593" w:type="dxa"/>
            <w:vAlign w:val="center"/>
          </w:tcPr>
          <w:p w:rsidR="006D1CD2" w:rsidRDefault="006D1CD2" w:rsidP="00687E2A">
            <w:pPr>
              <w:jc w:val="center"/>
            </w:pPr>
            <w:r>
              <w:rPr>
                <w:rFonts w:hint="eastAsia"/>
              </w:rPr>
              <w:t>김영익</w:t>
            </w:r>
          </w:p>
        </w:tc>
        <w:tc>
          <w:tcPr>
            <w:tcW w:w="1593" w:type="dxa"/>
            <w:vAlign w:val="center"/>
          </w:tcPr>
          <w:p w:rsidR="006D1CD2" w:rsidRDefault="00BF6768" w:rsidP="00687E2A">
            <w:pPr>
              <w:jc w:val="center"/>
            </w:pPr>
            <w:r>
              <w:rPr>
                <w:rFonts w:hint="eastAsia"/>
              </w:rPr>
              <w:t>400.00</w:t>
            </w:r>
          </w:p>
        </w:tc>
        <w:tc>
          <w:tcPr>
            <w:tcW w:w="1593" w:type="dxa"/>
            <w:vAlign w:val="center"/>
          </w:tcPr>
          <w:p w:rsidR="006D1CD2" w:rsidRDefault="006D1CD2" w:rsidP="006D1CD2">
            <w:pPr>
              <w:jc w:val="center"/>
            </w:pPr>
            <w:r>
              <w:rPr>
                <w:rFonts w:hint="eastAsia"/>
              </w:rPr>
              <w:t>교육비</w:t>
            </w:r>
          </w:p>
        </w:tc>
        <w:tc>
          <w:tcPr>
            <w:tcW w:w="1594" w:type="dxa"/>
            <w:vAlign w:val="center"/>
          </w:tcPr>
          <w:p w:rsidR="006D1CD2" w:rsidRDefault="006D1CD2" w:rsidP="006D1CD2">
            <w:pPr>
              <w:jc w:val="center"/>
            </w:pPr>
          </w:p>
        </w:tc>
        <w:tc>
          <w:tcPr>
            <w:tcW w:w="1594" w:type="dxa"/>
            <w:vAlign w:val="center"/>
          </w:tcPr>
          <w:p w:rsidR="006D1CD2" w:rsidRDefault="00BF6768" w:rsidP="006D1CD2">
            <w:pPr>
              <w:jc w:val="center"/>
            </w:pPr>
            <w:r>
              <w:rPr>
                <w:rFonts w:hint="eastAsia"/>
              </w:rPr>
              <w:t>485.49</w:t>
            </w:r>
          </w:p>
        </w:tc>
      </w:tr>
      <w:tr w:rsidR="006D1CD2" w:rsidTr="006D1CD2">
        <w:trPr>
          <w:trHeight w:val="605"/>
        </w:trPr>
        <w:tc>
          <w:tcPr>
            <w:tcW w:w="1593" w:type="dxa"/>
            <w:vAlign w:val="center"/>
          </w:tcPr>
          <w:p w:rsidR="006D1CD2" w:rsidRDefault="00BF6768" w:rsidP="00687E2A">
            <w:pPr>
              <w:jc w:val="center"/>
            </w:pPr>
            <w:r>
              <w:rPr>
                <w:rFonts w:hint="eastAsia"/>
              </w:rPr>
              <w:t>선교팀</w:t>
            </w:r>
          </w:p>
        </w:tc>
        <w:tc>
          <w:tcPr>
            <w:tcW w:w="1593" w:type="dxa"/>
            <w:vAlign w:val="center"/>
          </w:tcPr>
          <w:p w:rsidR="006D1CD2" w:rsidRDefault="006D1CD2" w:rsidP="00687E2A">
            <w:pPr>
              <w:jc w:val="center"/>
            </w:pPr>
          </w:p>
        </w:tc>
        <w:tc>
          <w:tcPr>
            <w:tcW w:w="1593" w:type="dxa"/>
            <w:vAlign w:val="center"/>
          </w:tcPr>
          <w:p w:rsidR="006D1CD2" w:rsidRDefault="00BF6768" w:rsidP="00687E2A">
            <w:pPr>
              <w:jc w:val="center"/>
            </w:pPr>
            <w:r>
              <w:rPr>
                <w:rFonts w:hint="eastAsia"/>
              </w:rPr>
              <w:t>300.00</w:t>
            </w:r>
          </w:p>
        </w:tc>
        <w:tc>
          <w:tcPr>
            <w:tcW w:w="1593" w:type="dxa"/>
            <w:vAlign w:val="center"/>
          </w:tcPr>
          <w:p w:rsidR="006D1CD2" w:rsidRDefault="006D1CD2" w:rsidP="006D1CD2">
            <w:pPr>
              <w:jc w:val="center"/>
            </w:pPr>
            <w:r>
              <w:rPr>
                <w:rFonts w:hint="eastAsia"/>
              </w:rPr>
              <w:t>행정비</w:t>
            </w:r>
          </w:p>
        </w:tc>
        <w:tc>
          <w:tcPr>
            <w:tcW w:w="1594" w:type="dxa"/>
            <w:vAlign w:val="center"/>
          </w:tcPr>
          <w:p w:rsidR="006D1CD2" w:rsidRDefault="006D1CD2" w:rsidP="006D1CD2">
            <w:pPr>
              <w:jc w:val="center"/>
            </w:pPr>
          </w:p>
        </w:tc>
        <w:tc>
          <w:tcPr>
            <w:tcW w:w="1594" w:type="dxa"/>
            <w:vAlign w:val="center"/>
          </w:tcPr>
          <w:p w:rsidR="006D1CD2" w:rsidRDefault="00BF6768" w:rsidP="006D1CD2">
            <w:pPr>
              <w:jc w:val="center"/>
            </w:pPr>
            <w:r>
              <w:rPr>
                <w:rFonts w:hint="eastAsia"/>
              </w:rPr>
              <w:t>86.82</w:t>
            </w:r>
          </w:p>
        </w:tc>
      </w:tr>
      <w:tr w:rsidR="006D1CD2" w:rsidTr="006D1CD2">
        <w:trPr>
          <w:trHeight w:val="605"/>
        </w:trPr>
        <w:tc>
          <w:tcPr>
            <w:tcW w:w="1593" w:type="dxa"/>
            <w:vAlign w:val="center"/>
          </w:tcPr>
          <w:p w:rsidR="006D1CD2" w:rsidRDefault="006D1CD2" w:rsidP="007E333F">
            <w:pPr>
              <w:jc w:val="center"/>
            </w:pPr>
          </w:p>
        </w:tc>
        <w:tc>
          <w:tcPr>
            <w:tcW w:w="1593" w:type="dxa"/>
            <w:vAlign w:val="center"/>
          </w:tcPr>
          <w:p w:rsidR="006D1CD2" w:rsidRDefault="006D1CD2" w:rsidP="007E333F">
            <w:pPr>
              <w:jc w:val="center"/>
            </w:pPr>
          </w:p>
        </w:tc>
        <w:tc>
          <w:tcPr>
            <w:tcW w:w="1593" w:type="dxa"/>
            <w:vAlign w:val="center"/>
          </w:tcPr>
          <w:p w:rsidR="006D1CD2" w:rsidRDefault="006D1CD2" w:rsidP="007E333F">
            <w:pPr>
              <w:jc w:val="center"/>
            </w:pPr>
          </w:p>
        </w:tc>
        <w:tc>
          <w:tcPr>
            <w:tcW w:w="1593" w:type="dxa"/>
            <w:vAlign w:val="center"/>
          </w:tcPr>
          <w:p w:rsidR="006D1CD2" w:rsidRDefault="006D1CD2" w:rsidP="006D1CD2">
            <w:pPr>
              <w:jc w:val="center"/>
            </w:pPr>
            <w:r>
              <w:rPr>
                <w:rFonts w:hint="eastAsia"/>
              </w:rPr>
              <w:t>관리비용</w:t>
            </w:r>
          </w:p>
        </w:tc>
        <w:tc>
          <w:tcPr>
            <w:tcW w:w="1594" w:type="dxa"/>
            <w:vAlign w:val="center"/>
          </w:tcPr>
          <w:p w:rsidR="006D1CD2" w:rsidRDefault="006D1CD2" w:rsidP="006D1CD2">
            <w:pPr>
              <w:jc w:val="center"/>
            </w:pPr>
          </w:p>
        </w:tc>
        <w:tc>
          <w:tcPr>
            <w:tcW w:w="1594" w:type="dxa"/>
            <w:vAlign w:val="center"/>
          </w:tcPr>
          <w:p w:rsidR="006D1CD2" w:rsidRDefault="00BF6768" w:rsidP="006D1CD2">
            <w:pPr>
              <w:jc w:val="center"/>
            </w:pPr>
            <w:r>
              <w:rPr>
                <w:rFonts w:hint="eastAsia"/>
              </w:rPr>
              <w:t>626.86</w:t>
            </w:r>
          </w:p>
        </w:tc>
      </w:tr>
      <w:tr w:rsidR="006D1CD2" w:rsidTr="006D1CD2">
        <w:trPr>
          <w:trHeight w:val="605"/>
        </w:trPr>
        <w:tc>
          <w:tcPr>
            <w:tcW w:w="1593" w:type="dxa"/>
            <w:vAlign w:val="center"/>
          </w:tcPr>
          <w:p w:rsidR="006D1CD2" w:rsidRDefault="006D1CD2" w:rsidP="007E333F">
            <w:pPr>
              <w:jc w:val="center"/>
            </w:pPr>
          </w:p>
        </w:tc>
        <w:tc>
          <w:tcPr>
            <w:tcW w:w="1593" w:type="dxa"/>
            <w:vAlign w:val="center"/>
          </w:tcPr>
          <w:p w:rsidR="006D1CD2" w:rsidRDefault="006D1CD2" w:rsidP="007E333F">
            <w:pPr>
              <w:jc w:val="center"/>
            </w:pPr>
          </w:p>
        </w:tc>
        <w:tc>
          <w:tcPr>
            <w:tcW w:w="1593" w:type="dxa"/>
            <w:vAlign w:val="center"/>
          </w:tcPr>
          <w:p w:rsidR="006D1CD2" w:rsidRDefault="006D1CD2" w:rsidP="007E333F">
            <w:pPr>
              <w:jc w:val="center"/>
            </w:pPr>
          </w:p>
        </w:tc>
        <w:tc>
          <w:tcPr>
            <w:tcW w:w="1593" w:type="dxa"/>
            <w:vAlign w:val="center"/>
          </w:tcPr>
          <w:p w:rsidR="006D1CD2" w:rsidRDefault="006D1CD2" w:rsidP="008D6C81">
            <w:pPr>
              <w:jc w:val="center"/>
            </w:pPr>
            <w:r>
              <w:rPr>
                <w:rFonts w:hint="eastAsia"/>
              </w:rPr>
              <w:t>인건비</w:t>
            </w:r>
          </w:p>
        </w:tc>
        <w:tc>
          <w:tcPr>
            <w:tcW w:w="1594" w:type="dxa"/>
            <w:vAlign w:val="center"/>
          </w:tcPr>
          <w:p w:rsidR="006D1CD2" w:rsidRDefault="006D1CD2" w:rsidP="008D6C81">
            <w:pPr>
              <w:jc w:val="center"/>
            </w:pPr>
            <w:r>
              <w:rPr>
                <w:rFonts w:hint="eastAsia"/>
              </w:rPr>
              <w:t>사무관</w:t>
            </w:r>
          </w:p>
        </w:tc>
        <w:tc>
          <w:tcPr>
            <w:tcW w:w="1594" w:type="dxa"/>
            <w:vAlign w:val="center"/>
          </w:tcPr>
          <w:p w:rsidR="006D1CD2" w:rsidRDefault="00BF6768" w:rsidP="006D1CD2">
            <w:pPr>
              <w:jc w:val="center"/>
            </w:pPr>
            <w:r>
              <w:rPr>
                <w:rFonts w:hint="eastAsia"/>
              </w:rPr>
              <w:t>195.00</w:t>
            </w:r>
          </w:p>
        </w:tc>
      </w:tr>
      <w:tr w:rsidR="006D1CD2" w:rsidTr="006D1CD2">
        <w:trPr>
          <w:trHeight w:val="605"/>
        </w:trPr>
        <w:tc>
          <w:tcPr>
            <w:tcW w:w="1593" w:type="dxa"/>
            <w:vAlign w:val="center"/>
          </w:tcPr>
          <w:p w:rsidR="006D1CD2" w:rsidRDefault="006D1CD2" w:rsidP="007E333F">
            <w:pPr>
              <w:jc w:val="center"/>
            </w:pPr>
          </w:p>
        </w:tc>
        <w:tc>
          <w:tcPr>
            <w:tcW w:w="1593" w:type="dxa"/>
            <w:vAlign w:val="center"/>
          </w:tcPr>
          <w:p w:rsidR="006D1CD2" w:rsidRDefault="006D1CD2" w:rsidP="007E333F">
            <w:pPr>
              <w:jc w:val="center"/>
            </w:pPr>
          </w:p>
        </w:tc>
        <w:tc>
          <w:tcPr>
            <w:tcW w:w="1593" w:type="dxa"/>
            <w:vAlign w:val="center"/>
          </w:tcPr>
          <w:p w:rsidR="006D1CD2" w:rsidRDefault="006D1CD2" w:rsidP="007E333F">
            <w:pPr>
              <w:jc w:val="center"/>
            </w:pPr>
          </w:p>
        </w:tc>
        <w:tc>
          <w:tcPr>
            <w:tcW w:w="1593" w:type="dxa"/>
            <w:vAlign w:val="center"/>
          </w:tcPr>
          <w:p w:rsidR="006D1CD2" w:rsidRDefault="006D1CD2" w:rsidP="008D6C81">
            <w:pPr>
              <w:jc w:val="center"/>
            </w:pPr>
            <w:r>
              <w:rPr>
                <w:rFonts w:hint="eastAsia"/>
              </w:rPr>
              <w:t>인건비</w:t>
            </w:r>
          </w:p>
        </w:tc>
        <w:tc>
          <w:tcPr>
            <w:tcW w:w="1594" w:type="dxa"/>
            <w:vAlign w:val="center"/>
          </w:tcPr>
          <w:p w:rsidR="006D1CD2" w:rsidRDefault="006D1CD2" w:rsidP="008D6C81">
            <w:pPr>
              <w:jc w:val="center"/>
            </w:pPr>
            <w:r>
              <w:rPr>
                <w:rFonts w:hint="eastAsia"/>
              </w:rPr>
              <w:t>관리인</w:t>
            </w:r>
          </w:p>
        </w:tc>
        <w:tc>
          <w:tcPr>
            <w:tcW w:w="1594" w:type="dxa"/>
            <w:vAlign w:val="center"/>
          </w:tcPr>
          <w:p w:rsidR="006D1CD2" w:rsidRDefault="00BF6768" w:rsidP="006D1CD2">
            <w:pPr>
              <w:jc w:val="center"/>
            </w:pPr>
            <w:r>
              <w:rPr>
                <w:rFonts w:hint="eastAsia"/>
              </w:rPr>
              <w:t>70.00</w:t>
            </w:r>
          </w:p>
        </w:tc>
      </w:tr>
      <w:tr w:rsidR="006D1CD2" w:rsidTr="006D1CD2">
        <w:trPr>
          <w:trHeight w:val="605"/>
        </w:trPr>
        <w:tc>
          <w:tcPr>
            <w:tcW w:w="1593" w:type="dxa"/>
            <w:vAlign w:val="center"/>
          </w:tcPr>
          <w:p w:rsidR="006D1CD2" w:rsidRDefault="006D1CD2" w:rsidP="006D1CD2">
            <w:pPr>
              <w:jc w:val="center"/>
            </w:pPr>
          </w:p>
        </w:tc>
        <w:tc>
          <w:tcPr>
            <w:tcW w:w="1593" w:type="dxa"/>
            <w:vAlign w:val="center"/>
          </w:tcPr>
          <w:p w:rsidR="006D1CD2" w:rsidRDefault="006D1CD2" w:rsidP="006D1CD2">
            <w:pPr>
              <w:jc w:val="center"/>
            </w:pPr>
          </w:p>
        </w:tc>
        <w:tc>
          <w:tcPr>
            <w:tcW w:w="1593" w:type="dxa"/>
            <w:vAlign w:val="center"/>
          </w:tcPr>
          <w:p w:rsidR="006D1CD2" w:rsidRDefault="006D1CD2" w:rsidP="006D1CD2">
            <w:pPr>
              <w:jc w:val="center"/>
            </w:pPr>
          </w:p>
        </w:tc>
        <w:tc>
          <w:tcPr>
            <w:tcW w:w="1593" w:type="dxa"/>
            <w:vAlign w:val="center"/>
          </w:tcPr>
          <w:p w:rsidR="006D1CD2" w:rsidRDefault="006D1CD2" w:rsidP="008D6C81">
            <w:pPr>
              <w:jc w:val="center"/>
            </w:pPr>
            <w:r>
              <w:rPr>
                <w:rFonts w:hint="eastAsia"/>
              </w:rPr>
              <w:t>인건비</w:t>
            </w:r>
          </w:p>
        </w:tc>
        <w:tc>
          <w:tcPr>
            <w:tcW w:w="1594" w:type="dxa"/>
            <w:vAlign w:val="center"/>
          </w:tcPr>
          <w:p w:rsidR="006D1CD2" w:rsidRDefault="006D1CD2" w:rsidP="008D6C81">
            <w:pPr>
              <w:jc w:val="center"/>
            </w:pPr>
            <w:r>
              <w:rPr>
                <w:rFonts w:hint="eastAsia"/>
              </w:rPr>
              <w:t>보모</w:t>
            </w:r>
          </w:p>
        </w:tc>
        <w:tc>
          <w:tcPr>
            <w:tcW w:w="1594" w:type="dxa"/>
            <w:vAlign w:val="center"/>
          </w:tcPr>
          <w:p w:rsidR="006D1CD2" w:rsidRDefault="00BF6768" w:rsidP="006D1CD2">
            <w:pPr>
              <w:jc w:val="center"/>
            </w:pPr>
            <w:r>
              <w:rPr>
                <w:rFonts w:hint="eastAsia"/>
              </w:rPr>
              <w:t>210.00</w:t>
            </w:r>
          </w:p>
        </w:tc>
      </w:tr>
      <w:tr w:rsidR="006D1CD2" w:rsidTr="006D1CD2">
        <w:trPr>
          <w:trHeight w:val="605"/>
        </w:trPr>
        <w:tc>
          <w:tcPr>
            <w:tcW w:w="1593" w:type="dxa"/>
            <w:vAlign w:val="center"/>
          </w:tcPr>
          <w:p w:rsidR="006D1CD2" w:rsidRDefault="006D1CD2" w:rsidP="006D1CD2">
            <w:pPr>
              <w:jc w:val="center"/>
            </w:pPr>
          </w:p>
        </w:tc>
        <w:tc>
          <w:tcPr>
            <w:tcW w:w="1593" w:type="dxa"/>
            <w:vAlign w:val="center"/>
          </w:tcPr>
          <w:p w:rsidR="006D1CD2" w:rsidRDefault="006D1CD2" w:rsidP="006D1CD2">
            <w:pPr>
              <w:jc w:val="center"/>
            </w:pPr>
          </w:p>
        </w:tc>
        <w:tc>
          <w:tcPr>
            <w:tcW w:w="1593" w:type="dxa"/>
            <w:vAlign w:val="center"/>
          </w:tcPr>
          <w:p w:rsidR="006D1CD2" w:rsidRDefault="006D1CD2" w:rsidP="006D1CD2">
            <w:pPr>
              <w:jc w:val="center"/>
            </w:pPr>
          </w:p>
        </w:tc>
        <w:tc>
          <w:tcPr>
            <w:tcW w:w="1593" w:type="dxa"/>
            <w:vAlign w:val="center"/>
          </w:tcPr>
          <w:p w:rsidR="006D1CD2" w:rsidRDefault="006D1CD2" w:rsidP="008D6C81">
            <w:pPr>
              <w:jc w:val="center"/>
            </w:pPr>
            <w:r>
              <w:rPr>
                <w:rFonts w:hint="eastAsia"/>
              </w:rPr>
              <w:t>인건비</w:t>
            </w:r>
          </w:p>
        </w:tc>
        <w:tc>
          <w:tcPr>
            <w:tcW w:w="1594" w:type="dxa"/>
            <w:vAlign w:val="center"/>
          </w:tcPr>
          <w:p w:rsidR="006D1CD2" w:rsidRDefault="006D1CD2" w:rsidP="008D6C81">
            <w:pPr>
              <w:jc w:val="center"/>
            </w:pPr>
            <w:r>
              <w:rPr>
                <w:rFonts w:hint="eastAsia"/>
              </w:rPr>
              <w:t>주방</w:t>
            </w:r>
          </w:p>
        </w:tc>
        <w:tc>
          <w:tcPr>
            <w:tcW w:w="1594" w:type="dxa"/>
            <w:vAlign w:val="center"/>
          </w:tcPr>
          <w:p w:rsidR="006D1CD2" w:rsidRDefault="00BF6768" w:rsidP="006D1CD2">
            <w:pPr>
              <w:jc w:val="center"/>
            </w:pPr>
            <w:r>
              <w:rPr>
                <w:rFonts w:hint="eastAsia"/>
              </w:rPr>
              <w:t>200.00</w:t>
            </w:r>
          </w:p>
        </w:tc>
      </w:tr>
      <w:tr w:rsidR="006D1CD2" w:rsidTr="006D1CD2">
        <w:trPr>
          <w:trHeight w:val="605"/>
        </w:trPr>
        <w:tc>
          <w:tcPr>
            <w:tcW w:w="1593" w:type="dxa"/>
            <w:vAlign w:val="center"/>
          </w:tcPr>
          <w:p w:rsidR="006D1CD2" w:rsidRDefault="006D1CD2" w:rsidP="006D1CD2">
            <w:pPr>
              <w:jc w:val="center"/>
            </w:pPr>
          </w:p>
        </w:tc>
        <w:tc>
          <w:tcPr>
            <w:tcW w:w="1593" w:type="dxa"/>
            <w:vAlign w:val="center"/>
          </w:tcPr>
          <w:p w:rsidR="006D1CD2" w:rsidRDefault="006D1CD2" w:rsidP="006D1CD2">
            <w:pPr>
              <w:jc w:val="center"/>
            </w:pPr>
          </w:p>
        </w:tc>
        <w:tc>
          <w:tcPr>
            <w:tcW w:w="1593" w:type="dxa"/>
            <w:vAlign w:val="center"/>
          </w:tcPr>
          <w:p w:rsidR="006D1CD2" w:rsidRDefault="006D1CD2" w:rsidP="006D1CD2">
            <w:pPr>
              <w:jc w:val="center"/>
            </w:pPr>
          </w:p>
        </w:tc>
        <w:tc>
          <w:tcPr>
            <w:tcW w:w="1593" w:type="dxa"/>
            <w:vAlign w:val="center"/>
          </w:tcPr>
          <w:p w:rsidR="006D1CD2" w:rsidRDefault="006D1CD2" w:rsidP="00DC3F33">
            <w:pPr>
              <w:jc w:val="center"/>
            </w:pPr>
            <w:r>
              <w:rPr>
                <w:rFonts w:hint="eastAsia"/>
              </w:rPr>
              <w:t>기타</w:t>
            </w:r>
          </w:p>
        </w:tc>
        <w:tc>
          <w:tcPr>
            <w:tcW w:w="1594" w:type="dxa"/>
            <w:vAlign w:val="center"/>
          </w:tcPr>
          <w:p w:rsidR="006D1CD2" w:rsidRDefault="00BF6768" w:rsidP="00DC3F33">
            <w:pPr>
              <w:jc w:val="center"/>
            </w:pPr>
            <w:r>
              <w:rPr>
                <w:rFonts w:hint="eastAsia"/>
              </w:rPr>
              <w:t>수도설치</w:t>
            </w:r>
          </w:p>
        </w:tc>
        <w:tc>
          <w:tcPr>
            <w:tcW w:w="1594" w:type="dxa"/>
            <w:vAlign w:val="center"/>
          </w:tcPr>
          <w:p w:rsidR="006D1CD2" w:rsidRDefault="00BF6768" w:rsidP="006D1CD2">
            <w:pPr>
              <w:jc w:val="center"/>
            </w:pPr>
            <w:r>
              <w:rPr>
                <w:rFonts w:hint="eastAsia"/>
              </w:rPr>
              <w:t>620.00</w:t>
            </w:r>
          </w:p>
        </w:tc>
      </w:tr>
      <w:tr w:rsidR="00DD1879" w:rsidTr="006D1CD2">
        <w:trPr>
          <w:trHeight w:val="605"/>
        </w:trPr>
        <w:tc>
          <w:tcPr>
            <w:tcW w:w="1593" w:type="dxa"/>
            <w:vAlign w:val="center"/>
          </w:tcPr>
          <w:p w:rsidR="00DD1879" w:rsidRDefault="00DD1879" w:rsidP="006D1CD2">
            <w:pPr>
              <w:jc w:val="center"/>
            </w:pPr>
          </w:p>
        </w:tc>
        <w:tc>
          <w:tcPr>
            <w:tcW w:w="1593" w:type="dxa"/>
            <w:vAlign w:val="center"/>
          </w:tcPr>
          <w:p w:rsidR="00DD1879" w:rsidRDefault="00DD1879" w:rsidP="006D1CD2">
            <w:pPr>
              <w:jc w:val="center"/>
            </w:pPr>
          </w:p>
        </w:tc>
        <w:tc>
          <w:tcPr>
            <w:tcW w:w="1593" w:type="dxa"/>
            <w:vAlign w:val="center"/>
          </w:tcPr>
          <w:p w:rsidR="00DD1879" w:rsidRDefault="00DD1879" w:rsidP="006D1CD2">
            <w:pPr>
              <w:jc w:val="center"/>
            </w:pPr>
          </w:p>
        </w:tc>
        <w:tc>
          <w:tcPr>
            <w:tcW w:w="1593" w:type="dxa"/>
            <w:vAlign w:val="center"/>
          </w:tcPr>
          <w:p w:rsidR="00DD1879" w:rsidRDefault="00DD1879" w:rsidP="00DC3F33">
            <w:pPr>
              <w:jc w:val="center"/>
            </w:pPr>
          </w:p>
        </w:tc>
        <w:tc>
          <w:tcPr>
            <w:tcW w:w="1594" w:type="dxa"/>
            <w:vAlign w:val="center"/>
          </w:tcPr>
          <w:p w:rsidR="00DD1879" w:rsidRDefault="00DD1879" w:rsidP="00DC3F33">
            <w:pPr>
              <w:jc w:val="center"/>
            </w:pPr>
          </w:p>
        </w:tc>
        <w:tc>
          <w:tcPr>
            <w:tcW w:w="1594" w:type="dxa"/>
            <w:vAlign w:val="center"/>
          </w:tcPr>
          <w:p w:rsidR="00DD1879" w:rsidRDefault="00DD1879" w:rsidP="006D1CD2">
            <w:pPr>
              <w:jc w:val="center"/>
            </w:pPr>
          </w:p>
        </w:tc>
      </w:tr>
      <w:tr w:rsidR="006D1CD2" w:rsidTr="006D1CD2">
        <w:trPr>
          <w:trHeight w:val="605"/>
        </w:trPr>
        <w:tc>
          <w:tcPr>
            <w:tcW w:w="3186" w:type="dxa"/>
            <w:gridSpan w:val="2"/>
            <w:tcBorders>
              <w:bottom w:val="single" w:sz="18" w:space="0" w:color="000000" w:themeColor="text1"/>
            </w:tcBorders>
            <w:vAlign w:val="center"/>
          </w:tcPr>
          <w:p w:rsidR="006D1CD2" w:rsidRPr="00DD1879" w:rsidRDefault="00DD1879" w:rsidP="0028147A">
            <w:pPr>
              <w:jc w:val="center"/>
              <w:rPr>
                <w:b/>
              </w:rPr>
            </w:pPr>
            <w:r w:rsidRPr="00DD1879">
              <w:rPr>
                <w:rFonts w:hint="eastAsia"/>
                <w:b/>
              </w:rPr>
              <w:t>수익</w:t>
            </w:r>
            <w:r w:rsidR="006D1CD2" w:rsidRPr="00DD1879">
              <w:rPr>
                <w:rFonts w:hint="eastAsia"/>
                <w:b/>
              </w:rPr>
              <w:t>총계</w:t>
            </w:r>
          </w:p>
        </w:tc>
        <w:tc>
          <w:tcPr>
            <w:tcW w:w="1593" w:type="dxa"/>
            <w:tcBorders>
              <w:bottom w:val="single" w:sz="18" w:space="0" w:color="000000" w:themeColor="text1"/>
            </w:tcBorders>
            <w:vAlign w:val="center"/>
          </w:tcPr>
          <w:p w:rsidR="006D1CD2" w:rsidRPr="00DD1879" w:rsidRDefault="00BF6768" w:rsidP="0028147A">
            <w:pPr>
              <w:jc w:val="center"/>
              <w:rPr>
                <w:b/>
              </w:rPr>
            </w:pPr>
            <w:r>
              <w:rPr>
                <w:rFonts w:hint="eastAsia"/>
                <w:b/>
              </w:rPr>
              <w:t>7,402.74</w:t>
            </w:r>
          </w:p>
        </w:tc>
        <w:tc>
          <w:tcPr>
            <w:tcW w:w="3187" w:type="dxa"/>
            <w:gridSpan w:val="2"/>
            <w:tcBorders>
              <w:bottom w:val="single" w:sz="18" w:space="0" w:color="000000" w:themeColor="text1"/>
            </w:tcBorders>
            <w:vAlign w:val="center"/>
          </w:tcPr>
          <w:p w:rsidR="006D1CD2" w:rsidRPr="00DD1879" w:rsidRDefault="00DD1879" w:rsidP="00DC3F33">
            <w:pPr>
              <w:jc w:val="center"/>
              <w:rPr>
                <w:b/>
              </w:rPr>
            </w:pPr>
            <w:r w:rsidRPr="00DD1879">
              <w:rPr>
                <w:rFonts w:hint="eastAsia"/>
                <w:b/>
              </w:rPr>
              <w:t>지출</w:t>
            </w:r>
            <w:r w:rsidR="006D1CD2" w:rsidRPr="00DD1879">
              <w:rPr>
                <w:rFonts w:hint="eastAsia"/>
                <w:b/>
              </w:rPr>
              <w:t>총계</w:t>
            </w:r>
          </w:p>
        </w:tc>
        <w:tc>
          <w:tcPr>
            <w:tcW w:w="1594" w:type="dxa"/>
            <w:tcBorders>
              <w:bottom w:val="single" w:sz="18" w:space="0" w:color="000000" w:themeColor="text1"/>
            </w:tcBorders>
            <w:vAlign w:val="center"/>
          </w:tcPr>
          <w:p w:rsidR="006D1CD2" w:rsidRPr="00DD1879" w:rsidRDefault="00BF6768" w:rsidP="006D1CD2">
            <w:pPr>
              <w:jc w:val="center"/>
              <w:rPr>
                <w:b/>
              </w:rPr>
            </w:pPr>
            <w:r>
              <w:rPr>
                <w:rFonts w:hint="eastAsia"/>
                <w:b/>
              </w:rPr>
              <w:t>4,164.28</w:t>
            </w:r>
          </w:p>
        </w:tc>
      </w:tr>
      <w:tr w:rsidR="006D1CD2" w:rsidTr="00BA4727">
        <w:trPr>
          <w:trHeight w:val="605"/>
        </w:trPr>
        <w:tc>
          <w:tcPr>
            <w:tcW w:w="4779" w:type="dxa"/>
            <w:gridSpan w:val="3"/>
            <w:tcBorders>
              <w:top w:val="single" w:sz="18" w:space="0" w:color="000000" w:themeColor="text1"/>
              <w:left w:val="single" w:sz="18" w:space="0" w:color="000000" w:themeColor="text1"/>
              <w:bottom w:val="single" w:sz="18" w:space="0" w:color="000000" w:themeColor="text1"/>
              <w:right w:val="single" w:sz="18" w:space="0" w:color="000000" w:themeColor="text1"/>
            </w:tcBorders>
            <w:vAlign w:val="center"/>
          </w:tcPr>
          <w:p w:rsidR="006D1CD2" w:rsidRPr="00DD1879" w:rsidRDefault="00DD1879" w:rsidP="00DD1879">
            <w:pPr>
              <w:ind w:firstLineChars="100" w:firstLine="233"/>
              <w:jc w:val="center"/>
              <w:rPr>
                <w:b/>
              </w:rPr>
            </w:pPr>
            <w:r w:rsidRPr="00DD1879">
              <w:rPr>
                <w:rFonts w:hint="eastAsia"/>
                <w:b/>
              </w:rPr>
              <w:t>차기</w:t>
            </w:r>
            <w:r w:rsidR="006D1CD2" w:rsidRPr="00DD1879">
              <w:rPr>
                <w:rFonts w:hint="eastAsia"/>
                <w:b/>
              </w:rPr>
              <w:t>이월</w:t>
            </w:r>
            <w:r w:rsidRPr="00DD1879">
              <w:rPr>
                <w:rFonts w:hint="eastAsia"/>
              </w:rPr>
              <w:t xml:space="preserve"> (</w:t>
            </w:r>
            <w:r w:rsidRPr="00DD1879">
              <w:rPr>
                <w:rFonts w:hint="eastAsia"/>
              </w:rPr>
              <w:t>수익총계</w:t>
            </w:r>
            <w:r w:rsidRPr="00DD1879">
              <w:rPr>
                <w:rFonts w:hint="eastAsia"/>
              </w:rPr>
              <w:t>-</w:t>
            </w:r>
            <w:r w:rsidRPr="00DD1879">
              <w:rPr>
                <w:rFonts w:hint="eastAsia"/>
              </w:rPr>
              <w:t>지출총계</w:t>
            </w:r>
            <w:r w:rsidRPr="00DD1879">
              <w:rPr>
                <w:rFonts w:hint="eastAsia"/>
              </w:rPr>
              <w:t>)</w:t>
            </w:r>
          </w:p>
        </w:tc>
        <w:tc>
          <w:tcPr>
            <w:tcW w:w="4781" w:type="dxa"/>
            <w:gridSpan w:val="3"/>
            <w:tcBorders>
              <w:top w:val="single" w:sz="18" w:space="0" w:color="000000" w:themeColor="text1"/>
              <w:left w:val="single" w:sz="18" w:space="0" w:color="000000" w:themeColor="text1"/>
              <w:bottom w:val="single" w:sz="18" w:space="0" w:color="000000" w:themeColor="text1"/>
              <w:right w:val="single" w:sz="18" w:space="0" w:color="000000" w:themeColor="text1"/>
            </w:tcBorders>
            <w:vAlign w:val="center"/>
          </w:tcPr>
          <w:p w:rsidR="006D1CD2" w:rsidRPr="00DD1879" w:rsidRDefault="00BF6768" w:rsidP="006D1CD2">
            <w:pPr>
              <w:jc w:val="center"/>
              <w:rPr>
                <w:b/>
              </w:rPr>
            </w:pPr>
            <w:r>
              <w:rPr>
                <w:rFonts w:hint="eastAsia"/>
                <w:b/>
              </w:rPr>
              <w:t>3,238.46</w:t>
            </w:r>
          </w:p>
        </w:tc>
      </w:tr>
    </w:tbl>
    <w:p w:rsidR="006D1CD2" w:rsidRDefault="006D1CD2"/>
    <w:p w:rsidR="006D1CD2" w:rsidRPr="006D1CD2" w:rsidRDefault="006D1CD2" w:rsidP="00DD1879">
      <w:pPr>
        <w:spacing w:line="360" w:lineRule="auto"/>
        <w:jc w:val="center"/>
        <w:rPr>
          <w:sz w:val="28"/>
        </w:rPr>
      </w:pPr>
      <w:r w:rsidRPr="006D1CD2">
        <w:rPr>
          <w:rFonts w:hint="eastAsia"/>
          <w:sz w:val="28"/>
        </w:rPr>
        <w:t>상기</w:t>
      </w:r>
      <w:r w:rsidRPr="006D1CD2">
        <w:rPr>
          <w:rFonts w:hint="eastAsia"/>
          <w:sz w:val="28"/>
        </w:rPr>
        <w:t xml:space="preserve"> </w:t>
      </w:r>
      <w:r w:rsidRPr="006D1CD2">
        <w:rPr>
          <w:rFonts w:hint="eastAsia"/>
          <w:sz w:val="28"/>
        </w:rPr>
        <w:t>결산을</w:t>
      </w:r>
      <w:r w:rsidRPr="006D1CD2">
        <w:rPr>
          <w:rFonts w:hint="eastAsia"/>
          <w:sz w:val="28"/>
        </w:rPr>
        <w:t xml:space="preserve"> </w:t>
      </w:r>
      <w:r w:rsidR="00DD1879">
        <w:rPr>
          <w:rFonts w:hint="eastAsia"/>
          <w:sz w:val="28"/>
        </w:rPr>
        <w:t>운영</w:t>
      </w:r>
      <w:r w:rsidRPr="006D1CD2">
        <w:rPr>
          <w:rFonts w:hint="eastAsia"/>
          <w:sz w:val="28"/>
        </w:rPr>
        <w:t>이사회에</w:t>
      </w:r>
      <w:r w:rsidRPr="006D1CD2">
        <w:rPr>
          <w:rFonts w:hint="eastAsia"/>
          <w:sz w:val="28"/>
        </w:rPr>
        <w:t xml:space="preserve"> </w:t>
      </w:r>
      <w:r w:rsidRPr="006D1CD2">
        <w:rPr>
          <w:rFonts w:hint="eastAsia"/>
          <w:sz w:val="28"/>
        </w:rPr>
        <w:t>보고합니다</w:t>
      </w:r>
      <w:r w:rsidRPr="006D1CD2">
        <w:rPr>
          <w:rFonts w:hint="eastAsia"/>
          <w:sz w:val="28"/>
        </w:rPr>
        <w:t>.</w:t>
      </w:r>
    </w:p>
    <w:p w:rsidR="006D1CD2" w:rsidRDefault="006D1CD2" w:rsidP="00DD1879">
      <w:pPr>
        <w:spacing w:line="360" w:lineRule="auto"/>
      </w:pPr>
    </w:p>
    <w:p w:rsidR="006D1CD2" w:rsidRPr="006D1CD2" w:rsidRDefault="006D1CD2">
      <w:pPr>
        <w:rPr>
          <w:u w:val="single"/>
        </w:rPr>
      </w:pPr>
      <w:r>
        <w:rPr>
          <w:rFonts w:hint="eastAsia"/>
        </w:rPr>
        <w:t>보고자</w:t>
      </w:r>
      <w:r>
        <w:rPr>
          <w:rFonts w:hint="eastAsia"/>
        </w:rPr>
        <w:t>:_</w:t>
      </w:r>
      <w:r w:rsidR="00BF6768">
        <w:rPr>
          <w:rFonts w:hint="eastAsia"/>
        </w:rPr>
        <w:t>김영수선교사</w:t>
      </w:r>
      <w:r>
        <w:rPr>
          <w:rFonts w:hint="eastAsia"/>
        </w:rPr>
        <w:tab/>
        <w:t xml:space="preserve">   </w:t>
      </w:r>
      <w:r>
        <w:rPr>
          <w:rFonts w:hint="eastAsia"/>
        </w:rPr>
        <w:t>부원장</w:t>
      </w:r>
      <w:r w:rsidR="00BF6768">
        <w:rPr>
          <w:rFonts w:hint="eastAsia"/>
        </w:rPr>
        <w:t xml:space="preserve">: </w:t>
      </w:r>
      <w:r w:rsidR="00BF6768">
        <w:rPr>
          <w:rFonts w:hint="eastAsia"/>
        </w:rPr>
        <w:t>김영익선교사</w:t>
      </w:r>
      <w:r>
        <w:rPr>
          <w:rFonts w:hint="eastAsia"/>
        </w:rPr>
        <w:t xml:space="preserve">   </w:t>
      </w:r>
      <w:r>
        <w:rPr>
          <w:rFonts w:hint="eastAsia"/>
        </w:rPr>
        <w:t>원장</w:t>
      </w:r>
      <w:r>
        <w:rPr>
          <w:rFonts w:hint="eastAsia"/>
        </w:rPr>
        <w:t xml:space="preserve">: </w:t>
      </w:r>
      <w:r w:rsidRPr="006D1CD2">
        <w:rPr>
          <w:rFonts w:hint="eastAsia"/>
          <w:u w:val="single"/>
        </w:rPr>
        <w:t xml:space="preserve">  </w:t>
      </w:r>
      <w:r>
        <w:rPr>
          <w:rFonts w:hint="eastAsia"/>
          <w:u w:val="single"/>
        </w:rPr>
        <w:t xml:space="preserve">   </w:t>
      </w:r>
      <w:r w:rsidRPr="006D1CD2">
        <w:rPr>
          <w:rFonts w:hint="eastAsia"/>
          <w:u w:val="single"/>
        </w:rPr>
        <w:t>전</w:t>
      </w:r>
      <w:r>
        <w:rPr>
          <w:rFonts w:hint="eastAsia"/>
          <w:u w:val="single"/>
        </w:rPr>
        <w:t xml:space="preserve">   </w:t>
      </w:r>
      <w:r w:rsidRPr="006D1CD2">
        <w:rPr>
          <w:rFonts w:hint="eastAsia"/>
          <w:u w:val="single"/>
        </w:rPr>
        <w:t>결</w:t>
      </w:r>
      <w:r>
        <w:rPr>
          <w:rFonts w:hint="eastAsia"/>
          <w:u w:val="single"/>
        </w:rPr>
        <w:t xml:space="preserve">    </w:t>
      </w:r>
    </w:p>
    <w:sectPr w:rsidR="006D1CD2" w:rsidRPr="006D1CD2" w:rsidSect="00DD1879">
      <w:pgSz w:w="12242" w:h="15842" w:code="1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901585" w:rsidRDefault="00901585" w:rsidP="00C26C07">
      <w:pPr>
        <w:spacing w:line="240" w:lineRule="auto"/>
      </w:pPr>
      <w:r>
        <w:separator/>
      </w:r>
    </w:p>
  </w:endnote>
  <w:endnote w:type="continuationSeparator" w:id="0">
    <w:p w:rsidR="00901585" w:rsidRDefault="00901585" w:rsidP="00C26C07">
      <w:pPr>
        <w:spacing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00000000" w:usb2="00000000" w:usb3="00000000" w:csb0="000001FF" w:csb1="00000000"/>
  </w:font>
  <w:font w:name="바탕">
    <w:altName w:val="Batang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맑은 고딕">
    <w:panose1 w:val="020B0503020000020004"/>
    <w:charset w:val="81"/>
    <w:family w:val="modern"/>
    <w:pitch w:val="variable"/>
    <w:sig w:usb0="900002AF" w:usb1="09D77CFB" w:usb2="00000012" w:usb3="00000000" w:csb0="00080001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901585" w:rsidRDefault="00901585" w:rsidP="00C26C07">
      <w:pPr>
        <w:spacing w:line="240" w:lineRule="auto"/>
      </w:pPr>
      <w:r>
        <w:separator/>
      </w:r>
    </w:p>
  </w:footnote>
  <w:footnote w:type="continuationSeparator" w:id="0">
    <w:p w:rsidR="00901585" w:rsidRDefault="00901585" w:rsidP="00C26C07">
      <w:pPr>
        <w:spacing w:line="240" w:lineRule="auto"/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proofState w:spelling="clean" w:grammar="clean"/>
  <w:defaultTabStop w:val="800"/>
  <w:drawingGridHorizontalSpacing w:val="100"/>
  <w:displayHorizontalDrawingGridEvery w:val="0"/>
  <w:displayVerticalDrawingGridEvery w:val="2"/>
  <w:noPunctuationKerning/>
  <w:characterSpacingControl w:val="doNotCompress"/>
  <w:hdrShapeDefaults>
    <o:shapedefaults v:ext="edit" spidmax="6146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6D1CD2"/>
    <w:rsid w:val="001A424D"/>
    <w:rsid w:val="002054BD"/>
    <w:rsid w:val="0033645D"/>
    <w:rsid w:val="0055460D"/>
    <w:rsid w:val="006B1DC8"/>
    <w:rsid w:val="006D1CD2"/>
    <w:rsid w:val="00837CA0"/>
    <w:rsid w:val="008E7EE9"/>
    <w:rsid w:val="00901585"/>
    <w:rsid w:val="00BF6768"/>
    <w:rsid w:val="00C26C07"/>
    <w:rsid w:val="00D5568E"/>
    <w:rsid w:val="00D878A1"/>
    <w:rsid w:val="00DD1879"/>
    <w:rsid w:val="00FC014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바탕" w:hAnsi="Times New Roman" w:cstheme="minorBidi"/>
        <w:w w:val="97"/>
        <w:kern w:val="2"/>
        <w:sz w:val="24"/>
        <w:szCs w:val="24"/>
        <w:lang w:val="en-US" w:eastAsia="ko-KR" w:bidi="ar-SA"/>
      </w:rPr>
    </w:rPrDefault>
    <w:pPrDefault>
      <w:pPr>
        <w:spacing w:line="300" w:lineRule="auto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C0149"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6D1CD2"/>
    <w:pPr>
      <w:spacing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header"/>
    <w:basedOn w:val="a"/>
    <w:link w:val="Char"/>
    <w:uiPriority w:val="99"/>
    <w:semiHidden/>
    <w:unhideWhenUsed/>
    <w:rsid w:val="00C26C07"/>
    <w:pPr>
      <w:tabs>
        <w:tab w:val="center" w:pos="4680"/>
        <w:tab w:val="right" w:pos="9360"/>
      </w:tabs>
      <w:spacing w:line="240" w:lineRule="auto"/>
    </w:pPr>
  </w:style>
  <w:style w:type="character" w:customStyle="1" w:styleId="Char">
    <w:name w:val="머리글 Char"/>
    <w:basedOn w:val="a0"/>
    <w:link w:val="a4"/>
    <w:uiPriority w:val="99"/>
    <w:semiHidden/>
    <w:rsid w:val="00C26C07"/>
  </w:style>
  <w:style w:type="paragraph" w:styleId="a5">
    <w:name w:val="footer"/>
    <w:basedOn w:val="a"/>
    <w:link w:val="Char0"/>
    <w:uiPriority w:val="99"/>
    <w:semiHidden/>
    <w:unhideWhenUsed/>
    <w:rsid w:val="00C26C07"/>
    <w:pPr>
      <w:tabs>
        <w:tab w:val="center" w:pos="4680"/>
        <w:tab w:val="right" w:pos="9360"/>
      </w:tabs>
      <w:spacing w:line="240" w:lineRule="auto"/>
    </w:pPr>
  </w:style>
  <w:style w:type="character" w:customStyle="1" w:styleId="Char0">
    <w:name w:val="바닥글 Char"/>
    <w:basedOn w:val="a0"/>
    <w:link w:val="a5"/>
    <w:uiPriority w:val="99"/>
    <w:semiHidden/>
    <w:rsid w:val="00C26C07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69</Words>
  <Characters>397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465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Daniel Baeq</dc:creator>
  <cp:lastModifiedBy>Preferred Customer</cp:lastModifiedBy>
  <cp:revision>2</cp:revision>
  <dcterms:created xsi:type="dcterms:W3CDTF">2012-05-06T21:27:00Z</dcterms:created>
  <dcterms:modified xsi:type="dcterms:W3CDTF">2012-05-06T21:27:00Z</dcterms:modified>
</cp:coreProperties>
</file>